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EA" w:rsidRDefault="00E01881">
      <w:pPr>
        <w:rPr>
          <w:rFonts w:ascii="Arial Black" w:hAnsi="Arial Black"/>
          <w:sz w:val="28"/>
          <w:szCs w:val="28"/>
        </w:rPr>
      </w:pPr>
      <w:r>
        <w:rPr>
          <w:rFonts w:ascii="Arial Black" w:hAnsi="Arial Black"/>
          <w:sz w:val="28"/>
          <w:szCs w:val="28"/>
        </w:rPr>
        <w:t>Rundbrief  3 im Oktober 2014</w:t>
      </w:r>
      <w:r w:rsidR="00A827EA">
        <w:rPr>
          <w:rFonts w:ascii="Arial Black" w:hAnsi="Arial Black"/>
          <w:sz w:val="28"/>
          <w:szCs w:val="28"/>
        </w:rPr>
        <w:t xml:space="preserve"> – </w:t>
      </w:r>
    </w:p>
    <w:p w:rsidR="00A827EA" w:rsidRDefault="00A827EA">
      <w:pPr>
        <w:rPr>
          <w:rFonts w:ascii="Arial Black" w:hAnsi="Arial Black"/>
          <w:sz w:val="28"/>
          <w:szCs w:val="28"/>
        </w:rPr>
      </w:pPr>
      <w:r>
        <w:rPr>
          <w:rFonts w:ascii="Arial Black" w:hAnsi="Arial Black"/>
          <w:sz w:val="28"/>
          <w:szCs w:val="28"/>
        </w:rPr>
        <w:t>Neues aus dem Kunstverein</w:t>
      </w:r>
    </w:p>
    <w:p w:rsidR="00A827EA" w:rsidRDefault="00A827EA">
      <w:pPr>
        <w:rPr>
          <w:rFonts w:ascii="Arial Black" w:hAnsi="Arial Black"/>
          <w:sz w:val="28"/>
          <w:szCs w:val="28"/>
        </w:rPr>
      </w:pPr>
    </w:p>
    <w:p w:rsidR="00E01881" w:rsidRDefault="00E01881">
      <w:pPr>
        <w:rPr>
          <w:rFonts w:ascii="Arial" w:hAnsi="Arial" w:cs="Arial"/>
          <w:sz w:val="24"/>
          <w:szCs w:val="24"/>
        </w:rPr>
      </w:pPr>
      <w:r>
        <w:rPr>
          <w:rFonts w:ascii="Arial" w:hAnsi="Arial" w:cs="Arial"/>
          <w:sz w:val="24"/>
          <w:szCs w:val="24"/>
        </w:rPr>
        <w:t>Liebe Mitglieder des Kunstvereins Kreis Soest,</w:t>
      </w:r>
    </w:p>
    <w:p w:rsidR="00E01881" w:rsidRDefault="00E01881">
      <w:pPr>
        <w:rPr>
          <w:rFonts w:ascii="Arial" w:hAnsi="Arial" w:cs="Arial"/>
          <w:sz w:val="24"/>
          <w:szCs w:val="24"/>
        </w:rPr>
      </w:pPr>
      <w:r w:rsidRPr="004E7B47">
        <w:rPr>
          <w:rFonts w:ascii="Arial" w:hAnsi="Arial" w:cs="Arial"/>
          <w:b/>
          <w:sz w:val="24"/>
          <w:szCs w:val="24"/>
        </w:rPr>
        <w:t>Beitragserhöhung</w:t>
      </w:r>
      <w:r>
        <w:rPr>
          <w:rFonts w:ascii="Arial" w:hAnsi="Arial" w:cs="Arial"/>
          <w:sz w:val="24"/>
          <w:szCs w:val="24"/>
        </w:rPr>
        <w:tab/>
      </w:r>
      <w:r>
        <w:rPr>
          <w:rFonts w:ascii="Arial" w:hAnsi="Arial" w:cs="Arial"/>
          <w:sz w:val="24"/>
          <w:szCs w:val="24"/>
        </w:rPr>
        <w:tab/>
        <w:t>Am 30.September hat die Mitgliederversammlung</w:t>
      </w:r>
    </w:p>
    <w:p w:rsidR="00E01881" w:rsidRDefault="00E01881" w:rsidP="00E01881">
      <w:pPr>
        <w:ind w:left="2832" w:firstLine="3"/>
        <w:rPr>
          <w:rFonts w:ascii="Arial" w:hAnsi="Arial" w:cs="Arial"/>
          <w:sz w:val="24"/>
          <w:szCs w:val="24"/>
        </w:rPr>
      </w:pPr>
      <w:r>
        <w:rPr>
          <w:rFonts w:ascii="Arial" w:hAnsi="Arial" w:cs="Arial"/>
          <w:sz w:val="24"/>
          <w:szCs w:val="24"/>
        </w:rPr>
        <w:t>einstimmig beschlossen, nach 13 Jahren den Beitrag zu erhöhen. Der Grund ist, dass der Kreiskunstverein im Laufe der Jahre ein so breites Aufgabenfeld entsprechend den Interessen unserer Mitglieder entwickelt hat, dass  eine solide  finanzielle Grundlage nicht mehr gegeben war. Wir können stolz auf unseren Kunstsaal sein und auf das Image, das damit verbunden ist, aber natürlich hat auch das seinen Preis. Der Vorstand bedankt sich herzlich für das Verständnis unserer Mitglieder</w:t>
      </w:r>
      <w:r w:rsidR="00AF3EAD">
        <w:rPr>
          <w:rFonts w:ascii="Arial" w:hAnsi="Arial" w:cs="Arial"/>
          <w:sz w:val="24"/>
          <w:szCs w:val="24"/>
        </w:rPr>
        <w:t xml:space="preserve"> und für die rege, sehr konstruktive Mitgliederversammlung, die uns den Rücken gestärkt hat</w:t>
      </w:r>
      <w:r>
        <w:rPr>
          <w:rFonts w:ascii="Arial" w:hAnsi="Arial" w:cs="Arial"/>
          <w:sz w:val="24"/>
          <w:szCs w:val="24"/>
        </w:rPr>
        <w:t xml:space="preserve">. </w:t>
      </w:r>
    </w:p>
    <w:p w:rsidR="00E01881" w:rsidRPr="004E7B47" w:rsidRDefault="00E01881" w:rsidP="00E01881">
      <w:pPr>
        <w:ind w:left="2832" w:firstLine="3"/>
        <w:rPr>
          <w:rFonts w:ascii="Arial" w:hAnsi="Arial" w:cs="Arial"/>
          <w:b/>
          <w:sz w:val="24"/>
          <w:szCs w:val="24"/>
        </w:rPr>
      </w:pPr>
      <w:r w:rsidRPr="004E7B47">
        <w:rPr>
          <w:rFonts w:ascii="Arial" w:hAnsi="Arial" w:cs="Arial"/>
          <w:b/>
          <w:sz w:val="24"/>
          <w:szCs w:val="24"/>
        </w:rPr>
        <w:t>Der neue Beitrag beträgt ab 1.1.2015: 50,- € für  das einzelne Mitglied, 65,- € für ein Paar, 25,- € für Schüler /innen und Studierende.</w:t>
      </w:r>
    </w:p>
    <w:p w:rsidR="00057028" w:rsidRDefault="00AF3EAD" w:rsidP="00AF3EAD">
      <w:pPr>
        <w:rPr>
          <w:rFonts w:ascii="Arial" w:hAnsi="Arial" w:cs="Arial"/>
          <w:b/>
          <w:sz w:val="24"/>
          <w:szCs w:val="24"/>
        </w:rPr>
      </w:pPr>
      <w:r w:rsidRPr="004E7B47">
        <w:rPr>
          <w:rFonts w:ascii="Arial" w:hAnsi="Arial" w:cs="Arial"/>
          <w:b/>
          <w:sz w:val="24"/>
          <w:szCs w:val="24"/>
        </w:rPr>
        <w:t>Reisetermine in 2015</w:t>
      </w:r>
      <w:r>
        <w:rPr>
          <w:rFonts w:ascii="Arial" w:hAnsi="Arial" w:cs="Arial"/>
          <w:sz w:val="24"/>
          <w:szCs w:val="24"/>
        </w:rPr>
        <w:tab/>
      </w:r>
      <w:r w:rsidRPr="004E7B47">
        <w:rPr>
          <w:rFonts w:ascii="Arial" w:hAnsi="Arial" w:cs="Arial"/>
          <w:b/>
          <w:sz w:val="24"/>
          <w:szCs w:val="24"/>
        </w:rPr>
        <w:t xml:space="preserve">18. – 21. Juni  „125 Jahre Inspiration Vincent van </w:t>
      </w:r>
    </w:p>
    <w:p w:rsidR="00AF3EAD" w:rsidRPr="004E7B47" w:rsidRDefault="00057028" w:rsidP="00AF3EAD">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F3EAD" w:rsidRPr="004E7B47">
        <w:rPr>
          <w:rFonts w:ascii="Arial" w:hAnsi="Arial" w:cs="Arial"/>
          <w:b/>
          <w:sz w:val="24"/>
          <w:szCs w:val="24"/>
        </w:rPr>
        <w:t>Gogh“</w:t>
      </w:r>
    </w:p>
    <w:p w:rsidR="00AF3EAD" w:rsidRDefault="00AF3EAD" w:rsidP="00AF3EAD">
      <w:pPr>
        <w:ind w:left="2832" w:firstLine="3"/>
        <w:rPr>
          <w:rFonts w:ascii="Arial" w:hAnsi="Arial" w:cs="Arial"/>
          <w:sz w:val="24"/>
          <w:szCs w:val="24"/>
        </w:rPr>
      </w:pPr>
      <w:r>
        <w:rPr>
          <w:rFonts w:ascii="Arial" w:hAnsi="Arial" w:cs="Arial"/>
          <w:sz w:val="24"/>
          <w:szCs w:val="24"/>
        </w:rPr>
        <w:t>Eine Kurzreise nach Amsterdam und Nordbrabant  zu Ausstellungen und Lebensorten von van Gogh, 4 tägige Reise mit einem bequemen Reisebus</w:t>
      </w:r>
    </w:p>
    <w:p w:rsidR="00AF3EAD" w:rsidRDefault="00AF3EAD" w:rsidP="00AF3EAD">
      <w:pPr>
        <w:ind w:left="2832" w:firstLine="3"/>
        <w:rPr>
          <w:rFonts w:ascii="Arial" w:hAnsi="Arial" w:cs="Arial"/>
          <w:sz w:val="24"/>
          <w:szCs w:val="24"/>
        </w:rPr>
      </w:pPr>
      <w:r w:rsidRPr="004E7B47">
        <w:rPr>
          <w:rFonts w:ascii="Arial" w:hAnsi="Arial" w:cs="Arial"/>
          <w:b/>
          <w:sz w:val="24"/>
          <w:szCs w:val="24"/>
        </w:rPr>
        <w:t>13. – 20.September   „Schätze in Burgund</w:t>
      </w:r>
      <w:r>
        <w:rPr>
          <w:rFonts w:ascii="Arial" w:hAnsi="Arial" w:cs="Arial"/>
          <w:sz w:val="24"/>
          <w:szCs w:val="24"/>
        </w:rPr>
        <w:t xml:space="preserve"> – Kirchen, Klöster und Burgunderweine“, 8 tägige Reise mit dem bequemen Reisebus  in das nördliche und südliche Burgund</w:t>
      </w:r>
    </w:p>
    <w:p w:rsidR="00AF3EAD" w:rsidRDefault="00AF3EAD" w:rsidP="00AF3EAD">
      <w:pPr>
        <w:ind w:left="2832" w:firstLine="3"/>
        <w:rPr>
          <w:rFonts w:ascii="Arial" w:hAnsi="Arial" w:cs="Arial"/>
          <w:sz w:val="24"/>
          <w:szCs w:val="24"/>
        </w:rPr>
      </w:pPr>
      <w:r>
        <w:rPr>
          <w:rFonts w:ascii="Arial" w:hAnsi="Arial" w:cs="Arial"/>
          <w:sz w:val="24"/>
          <w:szCs w:val="24"/>
        </w:rPr>
        <w:t>Ausschreibungen liegen in Kürze vor</w:t>
      </w:r>
      <w:r w:rsidR="00472030">
        <w:rPr>
          <w:rFonts w:ascii="Arial" w:hAnsi="Arial" w:cs="Arial"/>
          <w:sz w:val="24"/>
          <w:szCs w:val="24"/>
        </w:rPr>
        <w:t xml:space="preserve"> und werden denjenigen, die ihr grundsätzliches Interesse bekunden, zugesendet.</w:t>
      </w:r>
    </w:p>
    <w:p w:rsidR="00472030" w:rsidRDefault="00472030" w:rsidP="00472030">
      <w:pPr>
        <w:rPr>
          <w:rFonts w:ascii="Arial" w:hAnsi="Arial" w:cs="Arial"/>
          <w:sz w:val="24"/>
          <w:szCs w:val="24"/>
        </w:rPr>
      </w:pPr>
      <w:r w:rsidRPr="004E7B47">
        <w:rPr>
          <w:rFonts w:ascii="Arial" w:hAnsi="Arial" w:cs="Arial"/>
          <w:b/>
          <w:sz w:val="24"/>
          <w:szCs w:val="24"/>
        </w:rPr>
        <w:t>Angebote in 2014</w:t>
      </w:r>
      <w:r>
        <w:rPr>
          <w:rFonts w:ascii="Arial" w:hAnsi="Arial" w:cs="Arial"/>
          <w:sz w:val="24"/>
          <w:szCs w:val="24"/>
        </w:rPr>
        <w:tab/>
      </w:r>
      <w:r>
        <w:rPr>
          <w:rFonts w:ascii="Arial" w:hAnsi="Arial" w:cs="Arial"/>
          <w:sz w:val="24"/>
          <w:szCs w:val="24"/>
        </w:rPr>
        <w:tab/>
      </w:r>
      <w:r w:rsidRPr="004E7B47">
        <w:rPr>
          <w:rFonts w:ascii="Arial" w:hAnsi="Arial" w:cs="Arial"/>
          <w:b/>
          <w:sz w:val="24"/>
          <w:szCs w:val="24"/>
        </w:rPr>
        <w:t>Dienstag, 18.11.</w:t>
      </w:r>
      <w:r>
        <w:rPr>
          <w:rFonts w:ascii="Arial" w:hAnsi="Arial" w:cs="Arial"/>
          <w:sz w:val="24"/>
          <w:szCs w:val="24"/>
        </w:rPr>
        <w:t>, 19.00 Uhr</w:t>
      </w:r>
      <w:r w:rsidR="00AE69BB">
        <w:rPr>
          <w:rFonts w:ascii="Arial" w:hAnsi="Arial" w:cs="Arial"/>
          <w:sz w:val="24"/>
          <w:szCs w:val="24"/>
        </w:rPr>
        <w:t>, Kunstsaal, Bildervortrag</w:t>
      </w:r>
      <w:r>
        <w:rPr>
          <w:rFonts w:ascii="Arial" w:hAnsi="Arial" w:cs="Arial"/>
          <w:sz w:val="24"/>
          <w:szCs w:val="24"/>
        </w:rPr>
        <w:t xml:space="preserve"> </w:t>
      </w:r>
    </w:p>
    <w:p w:rsidR="00472030" w:rsidRDefault="00472030" w:rsidP="00472030">
      <w:pPr>
        <w:ind w:left="2832" w:firstLine="3"/>
        <w:rPr>
          <w:rFonts w:ascii="Arial" w:hAnsi="Arial" w:cs="Arial"/>
          <w:sz w:val="24"/>
          <w:szCs w:val="24"/>
        </w:rPr>
      </w:pPr>
      <w:r>
        <w:rPr>
          <w:rFonts w:ascii="Arial" w:hAnsi="Arial" w:cs="Arial"/>
          <w:sz w:val="24"/>
          <w:szCs w:val="24"/>
        </w:rPr>
        <w:t>„Femme fatale?“ –faszinierende Frauen in Kunst und Kunstgeschichte (Referentin: Inga Schubert-Hartmann)</w:t>
      </w:r>
    </w:p>
    <w:p w:rsidR="00472030" w:rsidRDefault="00472030" w:rsidP="00472030">
      <w:pPr>
        <w:ind w:left="2832" w:firstLine="3"/>
        <w:rPr>
          <w:rFonts w:ascii="Arial" w:hAnsi="Arial" w:cs="Arial"/>
          <w:sz w:val="24"/>
          <w:szCs w:val="24"/>
        </w:rPr>
      </w:pPr>
      <w:r>
        <w:rPr>
          <w:rFonts w:ascii="Arial" w:hAnsi="Arial" w:cs="Arial"/>
          <w:sz w:val="24"/>
          <w:szCs w:val="24"/>
        </w:rPr>
        <w:t>Eine Anmeldung ist nicht notwendig!</w:t>
      </w:r>
    </w:p>
    <w:p w:rsidR="00472030" w:rsidRDefault="00472030" w:rsidP="00472030">
      <w:pPr>
        <w:ind w:left="2832" w:firstLine="3"/>
        <w:rPr>
          <w:rFonts w:ascii="Arial" w:hAnsi="Arial" w:cs="Arial"/>
          <w:sz w:val="24"/>
          <w:szCs w:val="24"/>
        </w:rPr>
      </w:pPr>
      <w:r w:rsidRPr="004E7B47">
        <w:rPr>
          <w:rFonts w:ascii="Arial" w:hAnsi="Arial" w:cs="Arial"/>
          <w:b/>
          <w:sz w:val="24"/>
          <w:szCs w:val="24"/>
        </w:rPr>
        <w:lastRenderedPageBreak/>
        <w:t>Samstag, 13.12</w:t>
      </w:r>
      <w:r>
        <w:rPr>
          <w:rFonts w:ascii="Arial" w:hAnsi="Arial" w:cs="Arial"/>
          <w:sz w:val="24"/>
          <w:szCs w:val="24"/>
        </w:rPr>
        <w:t xml:space="preserve">., 15.00 Uhr, Führung durch </w:t>
      </w:r>
      <w:proofErr w:type="spellStart"/>
      <w:r>
        <w:rPr>
          <w:rFonts w:ascii="Arial" w:hAnsi="Arial" w:cs="Arial"/>
          <w:sz w:val="24"/>
          <w:szCs w:val="24"/>
        </w:rPr>
        <w:t>Pfr</w:t>
      </w:r>
      <w:proofErr w:type="spellEnd"/>
      <w:r>
        <w:rPr>
          <w:rFonts w:ascii="Arial" w:hAnsi="Arial" w:cs="Arial"/>
          <w:sz w:val="24"/>
          <w:szCs w:val="24"/>
        </w:rPr>
        <w:t>. H. Röger durch</w:t>
      </w:r>
      <w:r w:rsidR="00DF557A">
        <w:rPr>
          <w:rFonts w:ascii="Arial" w:hAnsi="Arial" w:cs="Arial"/>
          <w:sz w:val="24"/>
          <w:szCs w:val="24"/>
        </w:rPr>
        <w:t xml:space="preserve"> die restaurierte Petri-Kirche, Schwerpunkt: Deckengemälde, </w:t>
      </w:r>
      <w:r>
        <w:rPr>
          <w:rFonts w:ascii="Arial" w:hAnsi="Arial" w:cs="Arial"/>
          <w:sz w:val="24"/>
          <w:szCs w:val="24"/>
        </w:rPr>
        <w:t>anschließend gemeinsames adventliches Kaffeetrinken in einem Soester Café.</w:t>
      </w:r>
    </w:p>
    <w:p w:rsidR="00472030" w:rsidRDefault="00472030" w:rsidP="00472030">
      <w:pPr>
        <w:ind w:left="2832" w:firstLine="3"/>
        <w:rPr>
          <w:rFonts w:ascii="Arial" w:hAnsi="Arial" w:cs="Arial"/>
          <w:sz w:val="24"/>
          <w:szCs w:val="24"/>
        </w:rPr>
      </w:pPr>
      <w:r>
        <w:rPr>
          <w:rFonts w:ascii="Arial" w:hAnsi="Arial" w:cs="Arial"/>
          <w:sz w:val="24"/>
          <w:szCs w:val="24"/>
        </w:rPr>
        <w:t>Kostenbeitrag: eine kleine Spende für die Petri-Kirche</w:t>
      </w:r>
    </w:p>
    <w:p w:rsidR="00472030" w:rsidRPr="004E7B47" w:rsidRDefault="00472030" w:rsidP="00472030">
      <w:pPr>
        <w:ind w:left="2832" w:firstLine="3"/>
        <w:rPr>
          <w:rFonts w:ascii="Arial" w:hAnsi="Arial" w:cs="Arial"/>
          <w:b/>
          <w:sz w:val="24"/>
          <w:szCs w:val="24"/>
        </w:rPr>
      </w:pPr>
      <w:r w:rsidRPr="004E7B47">
        <w:rPr>
          <w:rFonts w:ascii="Arial" w:hAnsi="Arial" w:cs="Arial"/>
          <w:b/>
          <w:sz w:val="24"/>
          <w:szCs w:val="24"/>
        </w:rPr>
        <w:t>Eine Anmeldung ist wegen der Platzreservierung notwendig!</w:t>
      </w:r>
    </w:p>
    <w:p w:rsidR="00472030" w:rsidRDefault="00472030" w:rsidP="00472030">
      <w:pPr>
        <w:ind w:left="2832" w:firstLine="3"/>
        <w:rPr>
          <w:rFonts w:ascii="Arial" w:hAnsi="Arial" w:cs="Arial"/>
          <w:sz w:val="24"/>
          <w:szCs w:val="24"/>
        </w:rPr>
      </w:pPr>
      <w:r w:rsidRPr="004E7B47">
        <w:rPr>
          <w:rFonts w:ascii="Arial" w:hAnsi="Arial" w:cs="Arial"/>
          <w:b/>
          <w:sz w:val="24"/>
          <w:szCs w:val="24"/>
        </w:rPr>
        <w:t>Samstag, 6.12.</w:t>
      </w:r>
      <w:r>
        <w:rPr>
          <w:rFonts w:ascii="Arial" w:hAnsi="Arial" w:cs="Arial"/>
          <w:sz w:val="24"/>
          <w:szCs w:val="24"/>
        </w:rPr>
        <w:t>, Abfahrt: 9.00 Uhr</w:t>
      </w:r>
      <w:r>
        <w:rPr>
          <w:rFonts w:ascii="Arial" w:hAnsi="Arial" w:cs="Arial"/>
          <w:sz w:val="24"/>
          <w:szCs w:val="24"/>
        </w:rPr>
        <w:tab/>
        <w:t>Fahrt zur Ausstellung</w:t>
      </w:r>
      <w:r w:rsidR="00153F2A">
        <w:rPr>
          <w:rFonts w:ascii="Arial" w:hAnsi="Arial" w:cs="Arial"/>
          <w:sz w:val="24"/>
          <w:szCs w:val="24"/>
        </w:rPr>
        <w:t xml:space="preserve"> „Die Heiligen Drei Könige: Mythos, Kunst und Kultur“ im </w:t>
      </w:r>
      <w:proofErr w:type="spellStart"/>
      <w:r w:rsidR="00153F2A">
        <w:rPr>
          <w:rFonts w:ascii="Arial" w:hAnsi="Arial" w:cs="Arial"/>
          <w:sz w:val="24"/>
          <w:szCs w:val="24"/>
        </w:rPr>
        <w:t>Schnütgen</w:t>
      </w:r>
      <w:proofErr w:type="spellEnd"/>
      <w:r w:rsidR="004E7B47">
        <w:rPr>
          <w:rFonts w:ascii="Arial" w:hAnsi="Arial" w:cs="Arial"/>
          <w:sz w:val="24"/>
          <w:szCs w:val="24"/>
        </w:rPr>
        <w:t xml:space="preserve"> </w:t>
      </w:r>
      <w:r w:rsidR="00153F2A">
        <w:rPr>
          <w:rFonts w:ascii="Arial" w:hAnsi="Arial" w:cs="Arial"/>
          <w:sz w:val="24"/>
          <w:szCs w:val="24"/>
        </w:rPr>
        <w:t>-</w:t>
      </w:r>
      <w:r w:rsidR="004E7B47">
        <w:rPr>
          <w:rFonts w:ascii="Arial" w:hAnsi="Arial" w:cs="Arial"/>
          <w:sz w:val="24"/>
          <w:szCs w:val="24"/>
        </w:rPr>
        <w:t xml:space="preserve"> </w:t>
      </w:r>
      <w:r w:rsidR="00153F2A">
        <w:rPr>
          <w:rFonts w:ascii="Arial" w:hAnsi="Arial" w:cs="Arial"/>
          <w:sz w:val="24"/>
          <w:szCs w:val="24"/>
        </w:rPr>
        <w:t>Museum in Köln, anschließend Gelegenheit zum Bummel durch das adventliche Köln</w:t>
      </w:r>
    </w:p>
    <w:p w:rsidR="00153F2A" w:rsidRDefault="00153F2A" w:rsidP="00153F2A">
      <w:pPr>
        <w:ind w:left="2832" w:hanging="2832"/>
        <w:rPr>
          <w:rFonts w:ascii="Arial" w:hAnsi="Arial" w:cs="Arial"/>
          <w:sz w:val="24"/>
          <w:szCs w:val="24"/>
        </w:rPr>
      </w:pPr>
      <w:r w:rsidRPr="004E7B47">
        <w:rPr>
          <w:rFonts w:ascii="Arial" w:hAnsi="Arial" w:cs="Arial"/>
          <w:b/>
          <w:sz w:val="24"/>
          <w:szCs w:val="24"/>
        </w:rPr>
        <w:t>Bilder zum Verkauf</w:t>
      </w:r>
      <w:r>
        <w:rPr>
          <w:rFonts w:ascii="Arial" w:hAnsi="Arial" w:cs="Arial"/>
          <w:sz w:val="24"/>
          <w:szCs w:val="24"/>
        </w:rPr>
        <w:tab/>
        <w:t xml:space="preserve">Der Kunstverein hat aus Nachlässen mehrere Bilder in Kommission übernommen, die zum Verkauf gegen Gebot stehen: Ein Bild von </w:t>
      </w:r>
      <w:r w:rsidRPr="004E7B47">
        <w:rPr>
          <w:rFonts w:ascii="Arial" w:hAnsi="Arial" w:cs="Arial"/>
          <w:b/>
          <w:sz w:val="24"/>
          <w:szCs w:val="24"/>
        </w:rPr>
        <w:t>Anton Quiring</w:t>
      </w:r>
      <w:r>
        <w:rPr>
          <w:rFonts w:ascii="Arial" w:hAnsi="Arial" w:cs="Arial"/>
          <w:sz w:val="24"/>
          <w:szCs w:val="24"/>
        </w:rPr>
        <w:t xml:space="preserve"> und drei Bilder von  </w:t>
      </w:r>
      <w:r w:rsidR="006214A2" w:rsidRPr="006214A2">
        <w:rPr>
          <w:rFonts w:ascii="Arial" w:hAnsi="Arial" w:cs="Arial"/>
          <w:b/>
          <w:sz w:val="24"/>
          <w:szCs w:val="24"/>
        </w:rPr>
        <w:t xml:space="preserve">August </w:t>
      </w:r>
      <w:proofErr w:type="spellStart"/>
      <w:r w:rsidRPr="004E7B47">
        <w:rPr>
          <w:rFonts w:ascii="Arial" w:hAnsi="Arial" w:cs="Arial"/>
          <w:b/>
          <w:sz w:val="24"/>
          <w:szCs w:val="24"/>
        </w:rPr>
        <w:t>Dam</w:t>
      </w:r>
      <w:r w:rsidR="006214A2">
        <w:rPr>
          <w:rFonts w:ascii="Arial" w:hAnsi="Arial" w:cs="Arial"/>
          <w:b/>
          <w:sz w:val="24"/>
          <w:szCs w:val="24"/>
        </w:rPr>
        <w:t>b</w:t>
      </w:r>
      <w:r w:rsidRPr="004E7B47">
        <w:rPr>
          <w:rFonts w:ascii="Arial" w:hAnsi="Arial" w:cs="Arial"/>
          <w:b/>
          <w:sz w:val="24"/>
          <w:szCs w:val="24"/>
        </w:rPr>
        <w:t>leff</w:t>
      </w:r>
      <w:proofErr w:type="spellEnd"/>
      <w:r w:rsidR="006214A2">
        <w:rPr>
          <w:rFonts w:ascii="Arial" w:hAnsi="Arial" w:cs="Arial"/>
          <w:sz w:val="24"/>
          <w:szCs w:val="24"/>
        </w:rPr>
        <w:t xml:space="preserve"> (1903 – 1980). Auch im städt. Besitz befinden sich Bilder von ihm.</w:t>
      </w:r>
      <w:r>
        <w:rPr>
          <w:rFonts w:ascii="Arial" w:hAnsi="Arial" w:cs="Arial"/>
          <w:sz w:val="24"/>
          <w:szCs w:val="24"/>
        </w:rPr>
        <w:t xml:space="preserve"> Die Bilder können während der Öffnungszeiten im Kunstverein angeschaut werden.</w:t>
      </w:r>
    </w:p>
    <w:p w:rsidR="00153F2A" w:rsidRPr="004E7B47" w:rsidRDefault="004E7B47" w:rsidP="00153F2A">
      <w:pPr>
        <w:ind w:left="2832" w:hanging="2832"/>
        <w:rPr>
          <w:rFonts w:ascii="Arial" w:hAnsi="Arial" w:cs="Arial"/>
          <w:b/>
          <w:sz w:val="24"/>
          <w:szCs w:val="24"/>
        </w:rPr>
      </w:pPr>
      <w:r w:rsidRPr="004E7B47">
        <w:rPr>
          <w:rFonts w:ascii="Arial" w:hAnsi="Arial" w:cs="Arial"/>
          <w:b/>
          <w:sz w:val="24"/>
          <w:szCs w:val="24"/>
        </w:rPr>
        <w:t xml:space="preserve">Umzug der </w:t>
      </w:r>
      <w:r w:rsidR="00153F2A" w:rsidRPr="004E7B47">
        <w:rPr>
          <w:rFonts w:ascii="Arial" w:hAnsi="Arial" w:cs="Arial"/>
          <w:b/>
          <w:sz w:val="24"/>
          <w:szCs w:val="24"/>
        </w:rPr>
        <w:t>Artothek</w:t>
      </w:r>
      <w:r w:rsidR="00153F2A">
        <w:rPr>
          <w:rFonts w:ascii="Arial" w:hAnsi="Arial" w:cs="Arial"/>
          <w:sz w:val="24"/>
          <w:szCs w:val="24"/>
        </w:rPr>
        <w:tab/>
        <w:t xml:space="preserve">Wie bereits mitgeteilt wird das Kunstmuseum Wilhelm -Morgner-Haus bis Mitte 2016 wegen Umbauarbeiten geschlossen. Deswegen finden Sie die Artothek für diese Zeit in den früheren Räumen der offenen Ganztagsschule im Gebäude der </w:t>
      </w:r>
      <w:proofErr w:type="spellStart"/>
      <w:r w:rsidR="00153F2A">
        <w:rPr>
          <w:rFonts w:ascii="Arial" w:hAnsi="Arial" w:cs="Arial"/>
          <w:sz w:val="24"/>
          <w:szCs w:val="24"/>
        </w:rPr>
        <w:t>Patroklischule</w:t>
      </w:r>
      <w:proofErr w:type="spellEnd"/>
      <w:r w:rsidR="00153F2A">
        <w:rPr>
          <w:rFonts w:ascii="Arial" w:hAnsi="Arial" w:cs="Arial"/>
          <w:sz w:val="24"/>
          <w:szCs w:val="24"/>
        </w:rPr>
        <w:t xml:space="preserve">, </w:t>
      </w:r>
      <w:proofErr w:type="spellStart"/>
      <w:r w:rsidR="00153F2A">
        <w:rPr>
          <w:rFonts w:ascii="Arial" w:hAnsi="Arial" w:cs="Arial"/>
          <w:sz w:val="24"/>
          <w:szCs w:val="24"/>
        </w:rPr>
        <w:t>Schonekindstraße</w:t>
      </w:r>
      <w:proofErr w:type="spellEnd"/>
      <w:r w:rsidR="00BA3D4F">
        <w:rPr>
          <w:rFonts w:ascii="Arial" w:hAnsi="Arial" w:cs="Arial"/>
          <w:sz w:val="24"/>
          <w:szCs w:val="24"/>
        </w:rPr>
        <w:t xml:space="preserve">. </w:t>
      </w:r>
      <w:r w:rsidR="00BA3D4F" w:rsidRPr="004E7B47">
        <w:rPr>
          <w:rFonts w:ascii="Arial" w:hAnsi="Arial" w:cs="Arial"/>
          <w:b/>
          <w:sz w:val="24"/>
          <w:szCs w:val="24"/>
        </w:rPr>
        <w:t>Ab</w:t>
      </w:r>
      <w:r w:rsidR="00BA3D4F">
        <w:rPr>
          <w:rFonts w:ascii="Arial" w:hAnsi="Arial" w:cs="Arial"/>
          <w:sz w:val="24"/>
          <w:szCs w:val="24"/>
        </w:rPr>
        <w:t xml:space="preserve"> </w:t>
      </w:r>
      <w:r w:rsidR="00BA3D4F" w:rsidRPr="004E7B47">
        <w:rPr>
          <w:rFonts w:ascii="Arial" w:hAnsi="Arial" w:cs="Arial"/>
          <w:b/>
          <w:sz w:val="24"/>
          <w:szCs w:val="24"/>
        </w:rPr>
        <w:t>Mittwoch, 15.10.2014</w:t>
      </w:r>
      <w:r w:rsidR="00BA3D4F">
        <w:rPr>
          <w:rFonts w:ascii="Arial" w:hAnsi="Arial" w:cs="Arial"/>
          <w:sz w:val="24"/>
          <w:szCs w:val="24"/>
        </w:rPr>
        <w:t xml:space="preserve"> </w:t>
      </w:r>
      <w:r w:rsidR="00BA3D4F" w:rsidRPr="004E7B47">
        <w:rPr>
          <w:rFonts w:ascii="Arial" w:hAnsi="Arial" w:cs="Arial"/>
          <w:b/>
          <w:sz w:val="24"/>
          <w:szCs w:val="24"/>
        </w:rPr>
        <w:t>können Sie dort zu den gewohnten Zeiten wieder ausleihen.</w:t>
      </w:r>
    </w:p>
    <w:p w:rsidR="00BA3D4F" w:rsidRPr="004E7B47" w:rsidRDefault="00BA3D4F" w:rsidP="006214A2">
      <w:pPr>
        <w:ind w:left="2832" w:hanging="2832"/>
        <w:rPr>
          <w:rFonts w:ascii="Arial" w:hAnsi="Arial" w:cs="Arial"/>
          <w:b/>
          <w:sz w:val="24"/>
          <w:szCs w:val="24"/>
        </w:rPr>
      </w:pPr>
      <w:r w:rsidRPr="004E7B47">
        <w:rPr>
          <w:rFonts w:ascii="Arial" w:hAnsi="Arial" w:cs="Arial"/>
          <w:b/>
          <w:sz w:val="24"/>
          <w:szCs w:val="24"/>
        </w:rPr>
        <w:t xml:space="preserve">Präsentation des Jahreskalenders 2015 des </w:t>
      </w:r>
      <w:proofErr w:type="spellStart"/>
      <w:r w:rsidRPr="004E7B47">
        <w:rPr>
          <w:rFonts w:ascii="Arial" w:hAnsi="Arial" w:cs="Arial"/>
          <w:b/>
          <w:sz w:val="24"/>
          <w:szCs w:val="24"/>
        </w:rPr>
        <w:t>Aldegrevergymnasiums</w:t>
      </w:r>
      <w:proofErr w:type="spellEnd"/>
      <w:r w:rsidR="004E7B47">
        <w:rPr>
          <w:rFonts w:ascii="Arial" w:hAnsi="Arial" w:cs="Arial"/>
          <w:b/>
          <w:sz w:val="24"/>
          <w:szCs w:val="24"/>
        </w:rPr>
        <w:t xml:space="preserve"> </w:t>
      </w:r>
      <w:bookmarkStart w:id="0" w:name="_GoBack"/>
      <w:bookmarkEnd w:id="0"/>
    </w:p>
    <w:p w:rsidR="00BA3D4F" w:rsidRDefault="00BA3D4F" w:rsidP="00153F2A">
      <w:pPr>
        <w:ind w:left="2832" w:hanging="2832"/>
        <w:rPr>
          <w:rFonts w:ascii="Arial" w:hAnsi="Arial" w:cs="Arial"/>
          <w:sz w:val="24"/>
          <w:szCs w:val="24"/>
        </w:rPr>
      </w:pPr>
      <w:r>
        <w:rPr>
          <w:rFonts w:ascii="Arial" w:hAnsi="Arial" w:cs="Arial"/>
          <w:sz w:val="24"/>
          <w:szCs w:val="24"/>
        </w:rPr>
        <w:tab/>
        <w:t xml:space="preserve">Der beliebte Jahreskalender der Schüler/innen des </w:t>
      </w:r>
      <w:proofErr w:type="spellStart"/>
      <w:r>
        <w:rPr>
          <w:rFonts w:ascii="Arial" w:hAnsi="Arial" w:cs="Arial"/>
          <w:sz w:val="24"/>
          <w:szCs w:val="24"/>
        </w:rPr>
        <w:t>Aldegrevergymnasiums</w:t>
      </w:r>
      <w:proofErr w:type="spellEnd"/>
      <w:r>
        <w:rPr>
          <w:rFonts w:ascii="Arial" w:hAnsi="Arial" w:cs="Arial"/>
          <w:sz w:val="24"/>
          <w:szCs w:val="24"/>
        </w:rPr>
        <w:t xml:space="preserve"> wird in diesem Jahr am Donnerstag, dem </w:t>
      </w:r>
      <w:r w:rsidRPr="004E7B47">
        <w:rPr>
          <w:rFonts w:ascii="Arial" w:hAnsi="Arial" w:cs="Arial"/>
          <w:b/>
          <w:sz w:val="24"/>
          <w:szCs w:val="24"/>
        </w:rPr>
        <w:t>23.10.2014, ab 18.00 Uhr</w:t>
      </w:r>
      <w:r>
        <w:rPr>
          <w:rFonts w:ascii="Arial" w:hAnsi="Arial" w:cs="Arial"/>
          <w:sz w:val="24"/>
          <w:szCs w:val="24"/>
        </w:rPr>
        <w:t xml:space="preserve">, in unserem Kunstsaal präsentiert. Sie sind herzlich eingeladen. Sie können an dem Termin einen der begehrten Kalender </w:t>
      </w:r>
      <w:r w:rsidR="004E7B47">
        <w:rPr>
          <w:rFonts w:ascii="Arial" w:hAnsi="Arial" w:cs="Arial"/>
          <w:sz w:val="24"/>
          <w:szCs w:val="24"/>
        </w:rPr>
        <w:t xml:space="preserve">bereits </w:t>
      </w:r>
      <w:r>
        <w:rPr>
          <w:rFonts w:ascii="Arial" w:hAnsi="Arial" w:cs="Arial"/>
          <w:sz w:val="24"/>
          <w:szCs w:val="24"/>
        </w:rPr>
        <w:t>erwerben und auch von den jungen Künstlern signieren lassen.</w:t>
      </w:r>
    </w:p>
    <w:p w:rsidR="00BA3D4F" w:rsidRDefault="00BA3D4F" w:rsidP="00153F2A">
      <w:pPr>
        <w:ind w:left="2832" w:hanging="2832"/>
        <w:rPr>
          <w:rFonts w:ascii="Arial" w:hAnsi="Arial" w:cs="Arial"/>
          <w:sz w:val="24"/>
          <w:szCs w:val="24"/>
        </w:rPr>
      </w:pPr>
      <w:r w:rsidRPr="004E7B47">
        <w:rPr>
          <w:rFonts w:ascii="Arial" w:hAnsi="Arial" w:cs="Arial"/>
          <w:b/>
          <w:sz w:val="24"/>
          <w:szCs w:val="24"/>
        </w:rPr>
        <w:t>Jahresgaben 2014</w:t>
      </w:r>
      <w:r>
        <w:rPr>
          <w:rFonts w:ascii="Arial" w:hAnsi="Arial" w:cs="Arial"/>
          <w:sz w:val="24"/>
          <w:szCs w:val="24"/>
        </w:rPr>
        <w:tab/>
        <w:t>In diesem Jahr gibt der Kreiskunstverein wieder drei Jahresgaben heraus, siehe beiliegendes Faltblatt.</w:t>
      </w:r>
    </w:p>
    <w:p w:rsidR="00BA3D4F" w:rsidRPr="00825DB3" w:rsidRDefault="00BA3D4F" w:rsidP="00825DB3">
      <w:pPr>
        <w:rPr>
          <w:rFonts w:ascii="Arial" w:hAnsi="Arial" w:cs="Arial"/>
        </w:rPr>
      </w:pPr>
      <w:r w:rsidRPr="00825DB3">
        <w:rPr>
          <w:rFonts w:ascii="Arial" w:hAnsi="Arial" w:cs="Arial"/>
        </w:rPr>
        <w:t>Einen farbigen, sonnigen Herbst wünschen Ihnen von Herzen</w:t>
      </w:r>
      <w:r w:rsidR="00825DB3">
        <w:rPr>
          <w:rFonts w:ascii="Arial" w:hAnsi="Arial" w:cs="Arial"/>
        </w:rPr>
        <w:t xml:space="preserve"> </w:t>
      </w:r>
      <w:r w:rsidRPr="00825DB3">
        <w:rPr>
          <w:rFonts w:ascii="Arial" w:hAnsi="Arial" w:cs="Arial"/>
        </w:rPr>
        <w:t xml:space="preserve">Vorstand und Beirat </w:t>
      </w:r>
    </w:p>
    <w:p w:rsidR="00BA3D4F" w:rsidRDefault="00BA3D4F" w:rsidP="00153F2A">
      <w:pPr>
        <w:pBdr>
          <w:bottom w:val="single" w:sz="6" w:space="1" w:color="auto"/>
        </w:pBdr>
        <w:ind w:left="2832" w:hanging="2832"/>
        <w:rPr>
          <w:rFonts w:ascii="Arial" w:hAnsi="Arial" w:cs="Arial"/>
        </w:rPr>
      </w:pPr>
      <w:r w:rsidRPr="00825DB3">
        <w:rPr>
          <w:rFonts w:ascii="Arial" w:hAnsi="Arial" w:cs="Arial"/>
        </w:rPr>
        <w:t>Inga Schubert-Hartmann</w:t>
      </w:r>
      <w:r w:rsidRPr="00825DB3">
        <w:rPr>
          <w:rFonts w:ascii="Arial" w:hAnsi="Arial" w:cs="Arial"/>
        </w:rPr>
        <w:tab/>
      </w:r>
      <w:r w:rsidRPr="00825DB3">
        <w:rPr>
          <w:rFonts w:ascii="Arial" w:hAnsi="Arial" w:cs="Arial"/>
        </w:rPr>
        <w:tab/>
        <w:t xml:space="preserve">Friedhelm Kaiser </w:t>
      </w:r>
      <w:r w:rsidRPr="00825DB3">
        <w:rPr>
          <w:rFonts w:ascii="Arial" w:hAnsi="Arial" w:cs="Arial"/>
        </w:rPr>
        <w:tab/>
      </w:r>
      <w:r w:rsidRPr="00825DB3">
        <w:rPr>
          <w:rFonts w:ascii="Arial" w:hAnsi="Arial" w:cs="Arial"/>
        </w:rPr>
        <w:tab/>
        <w:t>Dieter Gallenkamp</w:t>
      </w:r>
    </w:p>
    <w:p w:rsidR="00825DB3" w:rsidRPr="00AD726C" w:rsidRDefault="00825DB3" w:rsidP="00AD726C">
      <w:pPr>
        <w:ind w:left="2832" w:hanging="2832"/>
        <w:rPr>
          <w:rFonts w:ascii="Arial" w:hAnsi="Arial" w:cs="Arial"/>
          <w:b/>
          <w:sz w:val="20"/>
          <w:szCs w:val="20"/>
        </w:rPr>
      </w:pPr>
      <w:r w:rsidRPr="00837F36">
        <w:rPr>
          <w:rFonts w:ascii="Arial" w:hAnsi="Arial" w:cs="Arial"/>
          <w:b/>
          <w:sz w:val="20"/>
          <w:szCs w:val="20"/>
        </w:rPr>
        <w:t xml:space="preserve">Bitte notieren: IBAN  DE49 4145 0075 0010 0017 58 </w:t>
      </w:r>
      <w:r w:rsidRPr="00837F36">
        <w:rPr>
          <w:rFonts w:ascii="Arial" w:hAnsi="Arial" w:cs="Arial"/>
          <w:b/>
          <w:sz w:val="20"/>
          <w:szCs w:val="20"/>
        </w:rPr>
        <w:tab/>
        <w:t>BIC WELADED1SOS</w:t>
      </w:r>
    </w:p>
    <w:sectPr w:rsidR="00825DB3" w:rsidRPr="00AD72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81"/>
    <w:rsid w:val="00057028"/>
    <w:rsid w:val="00153F2A"/>
    <w:rsid w:val="00472030"/>
    <w:rsid w:val="004E7B47"/>
    <w:rsid w:val="006214A2"/>
    <w:rsid w:val="0077638E"/>
    <w:rsid w:val="00825DB3"/>
    <w:rsid w:val="00837F36"/>
    <w:rsid w:val="009A09ED"/>
    <w:rsid w:val="00A37544"/>
    <w:rsid w:val="00A827EA"/>
    <w:rsid w:val="00AD726C"/>
    <w:rsid w:val="00AE69BB"/>
    <w:rsid w:val="00AF3EAD"/>
    <w:rsid w:val="00BA3D4F"/>
    <w:rsid w:val="00DF557A"/>
    <w:rsid w:val="00E01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3040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8</cp:revision>
  <cp:lastPrinted>2014-10-05T20:12:00Z</cp:lastPrinted>
  <dcterms:created xsi:type="dcterms:W3CDTF">2014-10-05T19:09:00Z</dcterms:created>
  <dcterms:modified xsi:type="dcterms:W3CDTF">2014-10-06T08:42:00Z</dcterms:modified>
</cp:coreProperties>
</file>